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373" w14:textId="77777777" w:rsidR="00663261" w:rsidRDefault="00663261" w:rsidP="00663261">
      <w:pPr>
        <w:pStyle w:val="af2"/>
        <w:widowControl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2025年社科、出版系列专业技术职称</w:t>
      </w:r>
    </w:p>
    <w:p w14:paraId="0E4C40D2" w14:textId="77777777" w:rsidR="00663261" w:rsidRDefault="00663261" w:rsidP="00663261">
      <w:pPr>
        <w:pStyle w:val="af2"/>
        <w:widowControl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任职资格人员名单</w:t>
      </w:r>
    </w:p>
    <w:p w14:paraId="1E5F7B0D" w14:textId="77777777" w:rsidR="00663261" w:rsidRDefault="00663261" w:rsidP="00663261">
      <w:pPr>
        <w:pStyle w:val="af2"/>
        <w:widowControl/>
        <w:spacing w:before="0" w:beforeAutospacing="0" w:after="0" w:afterAutospacing="0" w:line="560" w:lineRule="exact"/>
        <w:ind w:firstLineChars="200" w:firstLine="640"/>
        <w:rPr>
          <w:rFonts w:ascii="CESI黑体-GB13000" w:eastAsia="CESI黑体-GB13000" w:hAnsi="CESI黑体-GB13000" w:cs="CESI黑体-GB13000" w:hint="eastAsia"/>
          <w:sz w:val="32"/>
          <w:szCs w:val="32"/>
          <w:shd w:val="clear" w:color="auto" w:fill="FFFFFF"/>
        </w:rPr>
      </w:pPr>
    </w:p>
    <w:p w14:paraId="5000757E" w14:textId="77777777" w:rsidR="00663261" w:rsidRDefault="00663261" w:rsidP="00663261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一、社科系列（8名）</w:t>
      </w:r>
    </w:p>
    <w:p w14:paraId="3CA83F76" w14:textId="77777777" w:rsidR="00663261" w:rsidRDefault="00663261" w:rsidP="00663261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（一）研究员（2名）</w:t>
      </w:r>
    </w:p>
    <w:p w14:paraId="1D975FCC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宁夏社会科学院：</w:t>
      </w:r>
      <w:r>
        <w:rPr>
          <w:rFonts w:ascii="Times New Roman" w:eastAsia="方正仿宋_GBK" w:hAnsi="Times New Roman" w:hint="eastAsia"/>
          <w:sz w:val="32"/>
          <w:szCs w:val="32"/>
        </w:rPr>
        <w:t>田晓娟、许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峰</w:t>
      </w:r>
    </w:p>
    <w:p w14:paraId="5342C4FD" w14:textId="77777777" w:rsidR="00663261" w:rsidRDefault="00663261" w:rsidP="0066326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（二）副研究员（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3</w:t>
      </w:r>
      <w:r>
        <w:rPr>
          <w:rFonts w:ascii="方正楷体_GBK" w:eastAsia="方正楷体_GBK" w:hAnsi="方正楷体_GBK" w:cs="方正楷体_GBK"/>
          <w:sz w:val="32"/>
          <w:szCs w:val="32"/>
        </w:rPr>
        <w:t>名）</w:t>
      </w:r>
    </w:p>
    <w:p w14:paraId="438BFA5F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宁夏社会科学院：</w:t>
      </w:r>
      <w:r>
        <w:rPr>
          <w:rFonts w:ascii="Times New Roman" w:eastAsia="方正仿宋_GBK" w:hAnsi="Times New Roman" w:hint="eastAsia"/>
          <w:sz w:val="32"/>
          <w:szCs w:val="32"/>
        </w:rPr>
        <w:t>张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婷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徐东海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马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骁</w:t>
      </w:r>
      <w:proofErr w:type="gramEnd"/>
    </w:p>
    <w:p w14:paraId="6C10EDE5" w14:textId="77777777" w:rsidR="00663261" w:rsidRDefault="00663261" w:rsidP="0066326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（三）助理研究员（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2</w:t>
      </w:r>
      <w:r>
        <w:rPr>
          <w:rFonts w:ascii="方正楷体_GBK" w:eastAsia="方正楷体_GBK" w:hAnsi="方正楷体_GBK" w:cs="方正楷体_GBK"/>
          <w:sz w:val="32"/>
          <w:szCs w:val="32"/>
        </w:rPr>
        <w:t>名）</w:t>
      </w:r>
    </w:p>
    <w:p w14:paraId="60834CCC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宁夏社会科学院：</w:t>
      </w:r>
      <w:r>
        <w:rPr>
          <w:rFonts w:ascii="Times New Roman" w:eastAsia="方正仿宋_GBK" w:hAnsi="Times New Roman" w:hint="eastAsia"/>
          <w:sz w:val="32"/>
          <w:szCs w:val="32"/>
        </w:rPr>
        <w:t>周鑫一、刘馨荣（转评）</w:t>
      </w:r>
    </w:p>
    <w:p w14:paraId="28260973" w14:textId="77777777" w:rsidR="00663261" w:rsidRDefault="00663261" w:rsidP="0066326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四</w:t>
      </w:r>
      <w:r>
        <w:rPr>
          <w:rFonts w:ascii="方正楷体_GBK" w:eastAsia="方正楷体_GBK" w:hAnsi="方正楷体_GBK" w:cs="方正楷体_GBK"/>
          <w:sz w:val="32"/>
          <w:szCs w:val="32"/>
        </w:rPr>
        <w:t>）研究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实习</w:t>
      </w:r>
      <w:r>
        <w:rPr>
          <w:rFonts w:ascii="方正楷体_GBK" w:eastAsia="方正楷体_GBK" w:hAnsi="方正楷体_GBK" w:cs="方正楷体_GBK"/>
          <w:sz w:val="32"/>
          <w:szCs w:val="32"/>
        </w:rPr>
        <w:t>员（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1</w:t>
      </w:r>
      <w:r>
        <w:rPr>
          <w:rFonts w:ascii="方正楷体_GBK" w:eastAsia="方正楷体_GBK" w:hAnsi="方正楷体_GBK" w:cs="方正楷体_GBK"/>
          <w:sz w:val="32"/>
          <w:szCs w:val="32"/>
        </w:rPr>
        <w:t>名）</w:t>
      </w:r>
    </w:p>
    <w:p w14:paraId="5645445D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宁夏</w:t>
      </w:r>
      <w:r>
        <w:rPr>
          <w:rFonts w:ascii="Times New Roman" w:eastAsia="方正仿宋_GBK" w:hAnsi="Times New Roman" w:hint="eastAsia"/>
          <w:sz w:val="32"/>
          <w:szCs w:val="32"/>
        </w:rPr>
        <w:t>医科大学总医院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李东晶</w:t>
      </w:r>
    </w:p>
    <w:p w14:paraId="3A5C777B" w14:textId="77777777" w:rsidR="00663261" w:rsidRDefault="00663261" w:rsidP="00663261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二、出版系列（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7</w:t>
      </w:r>
      <w:r>
        <w:rPr>
          <w:rFonts w:ascii="方正黑体_GBK" w:eastAsia="方正黑体_GBK" w:hAnsi="方正黑体_GBK" w:cs="方正黑体_GBK"/>
          <w:sz w:val="32"/>
          <w:szCs w:val="32"/>
        </w:rPr>
        <w:t>名）</w:t>
      </w:r>
    </w:p>
    <w:p w14:paraId="08607F68" w14:textId="77777777" w:rsidR="00663261" w:rsidRDefault="00663261" w:rsidP="0066326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（一）编审（5名）</w:t>
      </w:r>
    </w:p>
    <w:p w14:paraId="79046476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宁夏社会科学院：</w:t>
      </w:r>
      <w:r>
        <w:rPr>
          <w:rFonts w:ascii="Times New Roman" w:eastAsia="方正仿宋_GBK" w:hAnsi="Times New Roman" w:hint="eastAsia"/>
          <w:sz w:val="32"/>
          <w:szCs w:val="32"/>
        </w:rPr>
        <w:t>刘家俊</w:t>
      </w:r>
    </w:p>
    <w:p w14:paraId="388EFF19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《共产党人》杂志社：</w:t>
      </w:r>
      <w:r>
        <w:rPr>
          <w:rFonts w:ascii="Times New Roman" w:eastAsia="方正仿宋_GBK" w:hAnsi="Times New Roman" w:hint="eastAsia"/>
          <w:sz w:val="32"/>
          <w:szCs w:val="32"/>
        </w:rPr>
        <w:t>王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芳</w:t>
      </w:r>
    </w:p>
    <w:p w14:paraId="60DD4237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黄河出版传媒集团有限公司：</w:t>
      </w:r>
      <w:r>
        <w:rPr>
          <w:rFonts w:ascii="Times New Roman" w:eastAsia="方正仿宋_GBK" w:hAnsi="Times New Roman" w:hint="eastAsia"/>
          <w:sz w:val="32"/>
          <w:szCs w:val="32"/>
        </w:rPr>
        <w:t>徐文佳、赵维娟、贺璐璐</w:t>
      </w:r>
    </w:p>
    <w:p w14:paraId="2342138B" w14:textId="77777777" w:rsidR="00663261" w:rsidRDefault="00663261" w:rsidP="0066326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（二）副编审（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2</w:t>
      </w:r>
      <w:r>
        <w:rPr>
          <w:rFonts w:ascii="方正楷体_GBK" w:eastAsia="方正楷体_GBK" w:hAnsi="方正楷体_GBK" w:cs="方正楷体_GBK"/>
          <w:sz w:val="32"/>
          <w:szCs w:val="32"/>
        </w:rPr>
        <w:t>名）</w:t>
      </w:r>
    </w:p>
    <w:p w14:paraId="38F493FD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《共产党人》杂志社：</w:t>
      </w:r>
      <w:r>
        <w:rPr>
          <w:rFonts w:ascii="Times New Roman" w:eastAsia="方正仿宋_GBK" w:hAnsi="Times New Roman" w:hint="eastAsia"/>
          <w:sz w:val="32"/>
          <w:szCs w:val="32"/>
        </w:rPr>
        <w:t>周建忠</w:t>
      </w:r>
    </w:p>
    <w:p w14:paraId="19DE183F" w14:textId="77777777" w:rsidR="00663261" w:rsidRDefault="00663261" w:rsidP="00663261">
      <w:pPr>
        <w:spacing w:line="56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黄河出版传媒集团有限公司：</w:t>
      </w:r>
      <w:r>
        <w:rPr>
          <w:rFonts w:ascii="Times New Roman" w:eastAsia="方正仿宋_GBK" w:hAnsi="Times New Roman" w:hint="eastAsia"/>
          <w:sz w:val="32"/>
          <w:szCs w:val="32"/>
        </w:rPr>
        <w:t>胡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鹏</w:t>
      </w:r>
    </w:p>
    <w:p w14:paraId="3D122381" w14:textId="5B8B99B7" w:rsidR="0021705C" w:rsidRPr="00663261" w:rsidRDefault="0021705C" w:rsidP="00663261">
      <w:pPr>
        <w:rPr>
          <w:rFonts w:hint="eastAsia"/>
        </w:rPr>
      </w:pPr>
    </w:p>
    <w:sectPr w:rsidR="0021705C" w:rsidRPr="00663261" w:rsidSect="00663261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926A" w14:textId="77777777" w:rsidR="00187F49" w:rsidRDefault="00187F49" w:rsidP="00663261">
      <w:pPr>
        <w:rPr>
          <w:rFonts w:hint="eastAsia"/>
        </w:rPr>
      </w:pPr>
      <w:r>
        <w:separator/>
      </w:r>
    </w:p>
  </w:endnote>
  <w:endnote w:type="continuationSeparator" w:id="0">
    <w:p w14:paraId="3BBB8D19" w14:textId="77777777" w:rsidR="00187F49" w:rsidRDefault="00187F49" w:rsidP="006632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微软雅黑"/>
    <w:charset w:val="86"/>
    <w:family w:val="auto"/>
    <w:pitch w:val="default"/>
    <w:sig w:usb0="800002BF" w:usb1="38CF7CF8" w:usb2="00000016" w:usb3="00000000" w:csb0="0004000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5AB7" w14:textId="77777777" w:rsidR="00187F49" w:rsidRDefault="00187F49" w:rsidP="00663261">
      <w:pPr>
        <w:rPr>
          <w:rFonts w:hint="eastAsia"/>
        </w:rPr>
      </w:pPr>
      <w:r>
        <w:separator/>
      </w:r>
    </w:p>
  </w:footnote>
  <w:footnote w:type="continuationSeparator" w:id="0">
    <w:p w14:paraId="1AEC889A" w14:textId="77777777" w:rsidR="00187F49" w:rsidRDefault="00187F49" w:rsidP="006632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E8"/>
    <w:rsid w:val="00187F49"/>
    <w:rsid w:val="0021705C"/>
    <w:rsid w:val="00663261"/>
    <w:rsid w:val="00754A79"/>
    <w:rsid w:val="00AC1F78"/>
    <w:rsid w:val="00E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252D3A-C293-4548-8AAE-C1C17FB3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26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3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0E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3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0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0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0E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7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E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7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7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0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326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32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3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3261"/>
    <w:rPr>
      <w:sz w:val="18"/>
      <w:szCs w:val="18"/>
    </w:rPr>
  </w:style>
  <w:style w:type="paragraph" w:styleId="af2">
    <w:name w:val="Normal (Web)"/>
    <w:basedOn w:val="a"/>
    <w:rsid w:val="0066326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zarael</dc:creator>
  <cp:keywords/>
  <dc:description/>
  <cp:lastModifiedBy>sky zarael</cp:lastModifiedBy>
  <cp:revision>2</cp:revision>
  <dcterms:created xsi:type="dcterms:W3CDTF">2025-12-24T10:28:00Z</dcterms:created>
  <dcterms:modified xsi:type="dcterms:W3CDTF">2025-12-24T10:28:00Z</dcterms:modified>
</cp:coreProperties>
</file>